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85" w:rsidRPr="003F1F2C" w:rsidRDefault="00F30D85" w:rsidP="003F1F2C">
      <w:pPr>
        <w:jc w:val="center"/>
        <w:textAlignment w:val="baseline"/>
        <w:rPr>
          <w:rFonts w:ascii="Century Gothic" w:hAnsi="Century Gothic" w:cs="Times New Roman"/>
          <w:b/>
          <w:i/>
          <w:color w:val="000000"/>
          <w:sz w:val="36"/>
          <w:szCs w:val="36"/>
        </w:rPr>
      </w:pPr>
      <w:bookmarkStart w:id="0" w:name="_GoBack"/>
      <w:bookmarkEnd w:id="0"/>
      <w:r w:rsidRPr="003F1F2C">
        <w:rPr>
          <w:rFonts w:ascii="Century Gothic" w:hAnsi="Century Gothic" w:cs="Times New Roman"/>
          <w:b/>
          <w:i/>
          <w:color w:val="000000"/>
          <w:sz w:val="36"/>
          <w:szCs w:val="36"/>
        </w:rPr>
        <w:t>Further Reading on Physician Activism and Civil Disobedience Tactics</w:t>
      </w:r>
    </w:p>
    <w:p w:rsidR="00F30D85" w:rsidRPr="003F1F2C" w:rsidRDefault="00F30D85" w:rsidP="003F1F2C">
      <w:pPr>
        <w:textAlignment w:val="baseline"/>
        <w:rPr>
          <w:rFonts w:ascii="Century Gothic" w:hAnsi="Century Gothic" w:cs="Times New Roman"/>
          <w:b/>
          <w:i/>
          <w:color w:val="000000"/>
          <w:sz w:val="26"/>
          <w:szCs w:val="26"/>
        </w:rPr>
      </w:pPr>
    </w:p>
    <w:p w:rsidR="00F30D85" w:rsidRPr="003F1F2C" w:rsidRDefault="00F30D85" w:rsidP="003F1F2C">
      <w:pPr>
        <w:textAlignment w:val="baseline"/>
        <w:rPr>
          <w:rFonts w:ascii="Century Gothic" w:hAnsi="Century Gothic" w:cs="Times New Roman"/>
          <w:b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b/>
          <w:color w:val="000000"/>
          <w:sz w:val="26"/>
          <w:szCs w:val="26"/>
        </w:rPr>
        <w:t>Books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>White Coat, Clenched Fist: The Political Education of an American Physician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 by Fitzhugh </w:t>
      </w:r>
      <w:proofErr w:type="spellStart"/>
      <w:r w:rsidRPr="003F1F2C">
        <w:rPr>
          <w:rFonts w:ascii="Century Gothic" w:hAnsi="Century Gothic" w:cs="Times New Roman"/>
          <w:color w:val="000000"/>
          <w:sz w:val="26"/>
          <w:szCs w:val="26"/>
        </w:rPr>
        <w:t>Mullan</w:t>
      </w:r>
      <w:proofErr w:type="spellEnd"/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 xml:space="preserve">Everybody In, Nobody Out: Memoirs of a Rebel Without a Pause 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by Quentin Young 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>The Good Doctors: The Medical Committee for Human Rights and the Struggle for Social Justice in Health Care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 by John Dittmer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222222"/>
          <w:sz w:val="26"/>
          <w:szCs w:val="26"/>
          <w:shd w:val="clear" w:color="auto" w:fill="FFFFFF"/>
        </w:rPr>
        <w:t>Body and Soul: The Black Panther Party and the Fight against Medical Discrimination</w:t>
      </w:r>
      <w:r w:rsidRPr="003F1F2C">
        <w:rPr>
          <w:rFonts w:ascii="Century Gothic" w:hAnsi="Century Gothic" w:cs="Times New Roman"/>
          <w:color w:val="222222"/>
          <w:sz w:val="26"/>
          <w:szCs w:val="26"/>
          <w:shd w:val="clear" w:color="auto" w:fill="FFFFFF"/>
        </w:rPr>
        <w:t xml:space="preserve"> by Alondra Nelson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>County: Life, Death, and Politics at Chicago’s Public Hospital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 by David Ansell 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>Hospital: An Oral History of Cook County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 by Sydney Lewis 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i/>
          <w:color w:val="000000"/>
          <w:sz w:val="26"/>
          <w:szCs w:val="26"/>
        </w:rPr>
        <w:t xml:space="preserve">Stir It Up: Lessons in Community Organizing and Advocacy 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by </w:t>
      </w:r>
      <w:proofErr w:type="spellStart"/>
      <w:r w:rsidRPr="003F1F2C">
        <w:rPr>
          <w:rFonts w:ascii="Century Gothic" w:hAnsi="Century Gothic" w:cs="Times New Roman"/>
          <w:color w:val="000000"/>
          <w:sz w:val="26"/>
          <w:szCs w:val="26"/>
        </w:rPr>
        <w:t>Rinku</w:t>
      </w:r>
      <w:proofErr w:type="spellEnd"/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 Sen 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br/>
      </w:r>
    </w:p>
    <w:p w:rsidR="00F30D85" w:rsidRPr="003F1F2C" w:rsidRDefault="00F30D85" w:rsidP="003F1F2C">
      <w:pPr>
        <w:textAlignment w:val="baseline"/>
        <w:rPr>
          <w:rFonts w:ascii="Century Gothic" w:hAnsi="Century Gothic" w:cs="Times New Roman"/>
          <w:b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b/>
          <w:color w:val="000000"/>
          <w:sz w:val="26"/>
          <w:szCs w:val="26"/>
        </w:rPr>
        <w:t>Websites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CIR/SEIU: Committee of Interns &amp; Residents </w:t>
      </w:r>
    </w:p>
    <w:p w:rsidR="00F30D85" w:rsidRPr="003F1F2C" w:rsidRDefault="00F30D85" w:rsidP="003F1F2C">
      <w:pPr>
        <w:pStyle w:val="ListParagraph"/>
        <w:numPr>
          <w:ilvl w:val="1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color w:val="000000"/>
          <w:sz w:val="26"/>
          <w:szCs w:val="26"/>
        </w:rPr>
        <w:t>http://www.cirseiu.org/</w:t>
      </w:r>
    </w:p>
    <w:p w:rsidR="00F30D85" w:rsidRPr="003F1F2C" w:rsidRDefault="00F30D85" w:rsidP="003F1F2C">
      <w:pPr>
        <w:pStyle w:val="ListParagraph"/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198 </w:t>
      </w:r>
      <w:r w:rsidR="003F1F2C" w:rsidRPr="003F1F2C">
        <w:rPr>
          <w:rFonts w:ascii="Century Gothic" w:hAnsi="Century Gothic" w:cs="Times New Roman"/>
          <w:color w:val="000000"/>
          <w:sz w:val="26"/>
          <w:szCs w:val="26"/>
        </w:rPr>
        <w:t>M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>etho</w:t>
      </w:r>
      <w:r w:rsidR="003F1F2C" w:rsidRPr="003F1F2C">
        <w:rPr>
          <w:rFonts w:ascii="Century Gothic" w:hAnsi="Century Gothic" w:cs="Times New Roman"/>
          <w:color w:val="000000"/>
          <w:sz w:val="26"/>
          <w:szCs w:val="26"/>
        </w:rPr>
        <w:t>ds of N</w:t>
      </w:r>
      <w:r w:rsidRPr="003F1F2C">
        <w:rPr>
          <w:rFonts w:ascii="Century Gothic" w:hAnsi="Century Gothic" w:cs="Times New Roman"/>
          <w:color w:val="000000"/>
          <w:sz w:val="26"/>
          <w:szCs w:val="26"/>
        </w:rPr>
        <w:t xml:space="preserve">onviolent </w:t>
      </w:r>
      <w:r w:rsidR="003F1F2C" w:rsidRPr="003F1F2C">
        <w:rPr>
          <w:rFonts w:ascii="Century Gothic" w:hAnsi="Century Gothic" w:cs="Times New Roman"/>
          <w:color w:val="000000"/>
          <w:sz w:val="26"/>
          <w:szCs w:val="26"/>
        </w:rPr>
        <w:t>Action</w:t>
      </w:r>
    </w:p>
    <w:p w:rsidR="00F30D85" w:rsidRPr="003F1F2C" w:rsidRDefault="00F30D85" w:rsidP="003F1F2C">
      <w:pPr>
        <w:pStyle w:val="ListParagraph"/>
        <w:numPr>
          <w:ilvl w:val="1"/>
          <w:numId w:val="2"/>
        </w:numPr>
        <w:textAlignment w:val="baseline"/>
        <w:rPr>
          <w:rFonts w:ascii="Century Gothic" w:hAnsi="Century Gothic" w:cs="Times New Roman"/>
          <w:color w:val="000000"/>
          <w:sz w:val="26"/>
          <w:szCs w:val="26"/>
        </w:rPr>
      </w:pPr>
      <w:r w:rsidRPr="003F1F2C">
        <w:rPr>
          <w:rFonts w:ascii="Century Gothic" w:hAnsi="Century Gothic" w:cs="Times New Roman"/>
          <w:color w:val="000000"/>
          <w:sz w:val="26"/>
          <w:szCs w:val="26"/>
        </w:rPr>
        <w:t>http://www.aforcemorepowerful.org/resources/nonviolent/methods.php</w:t>
      </w:r>
    </w:p>
    <w:p w:rsidR="003F1F2C" w:rsidRPr="003F1F2C" w:rsidRDefault="00F30D85" w:rsidP="003F1F2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entury Gothic" w:hAnsi="Century Gothic" w:cs="Times New Roman"/>
          <w:color w:val="222222"/>
          <w:sz w:val="26"/>
          <w:szCs w:val="26"/>
        </w:rPr>
      </w:pPr>
      <w:r w:rsidRPr="003F1F2C">
        <w:rPr>
          <w:rFonts w:ascii="Century Gothic" w:hAnsi="Century Gothic" w:cs="Times New Roman"/>
          <w:color w:val="222222"/>
          <w:sz w:val="26"/>
          <w:szCs w:val="26"/>
          <w:shd w:val="clear" w:color="auto" w:fill="FFFFFF"/>
        </w:rPr>
        <w:t>Why the Young L</w:t>
      </w:r>
      <w:r w:rsidR="003F1F2C" w:rsidRPr="003F1F2C">
        <w:rPr>
          <w:rFonts w:ascii="Century Gothic" w:hAnsi="Century Gothic" w:cs="Times New Roman"/>
          <w:color w:val="222222"/>
          <w:sz w:val="26"/>
          <w:szCs w:val="26"/>
          <w:shd w:val="clear" w:color="auto" w:fill="FFFFFF"/>
        </w:rPr>
        <w:t>ords Took Over Lincoln Hospital</w:t>
      </w:r>
    </w:p>
    <w:p w:rsidR="00F30D85" w:rsidRPr="003F1F2C" w:rsidRDefault="00E82901" w:rsidP="003F1F2C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entury Gothic" w:hAnsi="Century Gothic" w:cs="Times New Roman"/>
          <w:color w:val="222222"/>
          <w:sz w:val="26"/>
          <w:szCs w:val="26"/>
        </w:rPr>
      </w:pPr>
      <w:hyperlink r:id="rId5" w:history="1">
        <w:r w:rsidR="003F1F2C" w:rsidRPr="003F1F2C">
          <w:rPr>
            <w:rStyle w:val="Hyperlink"/>
            <w:rFonts w:ascii="Century Gothic" w:hAnsi="Century Gothic" w:cs="Times New Roman"/>
            <w:sz w:val="26"/>
            <w:szCs w:val="26"/>
            <w:shd w:val="clear" w:color="auto" w:fill="FFFFFF"/>
          </w:rPr>
          <w:t>https://www.colorlines.com/articles/history-why-young lords-took-over-lincoln-hospital</w:t>
        </w:r>
      </w:hyperlink>
    </w:p>
    <w:p w:rsidR="003F1F2C" w:rsidRPr="003F1F2C" w:rsidRDefault="00F30D85" w:rsidP="003F1F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3F1F2C">
        <w:rPr>
          <w:rFonts w:ascii="Century Gothic" w:eastAsia="Times New Roman" w:hAnsi="Century Gothic" w:cs="Times New Roman"/>
          <w:color w:val="222222"/>
          <w:sz w:val="26"/>
          <w:szCs w:val="26"/>
          <w:shd w:val="clear" w:color="auto" w:fill="FFFFFF"/>
        </w:rPr>
        <w:t>ACT</w:t>
      </w:r>
      <w:r w:rsidR="003F1F2C" w:rsidRPr="003F1F2C">
        <w:rPr>
          <w:rFonts w:ascii="Century Gothic" w:eastAsia="Times New Roman" w:hAnsi="Century Gothic" w:cs="Times New Roman"/>
          <w:color w:val="222222"/>
          <w:sz w:val="26"/>
          <w:szCs w:val="26"/>
          <w:shd w:val="clear" w:color="auto" w:fill="FFFFFF"/>
        </w:rPr>
        <w:t xml:space="preserve"> UP Civil Disobedience Training</w:t>
      </w:r>
    </w:p>
    <w:p w:rsidR="00F30D85" w:rsidRPr="003F1F2C" w:rsidRDefault="003F1F2C" w:rsidP="003F1F2C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hyperlink r:id="rId6" w:history="1">
        <w:r w:rsidRPr="003F1F2C">
          <w:rPr>
            <w:rStyle w:val="Hyperlink"/>
            <w:rFonts w:ascii="Century Gothic" w:eastAsia="Times New Roman" w:hAnsi="Century Gothic" w:cs="Times New Roman"/>
            <w:sz w:val="26"/>
            <w:szCs w:val="26"/>
            <w:shd w:val="clear" w:color="auto" w:fill="FFFFFF"/>
          </w:rPr>
          <w:t>http://www.actupny.org/documents/CDdocuments/ACTUP_CivilDisobedience.pdf</w:t>
        </w:r>
      </w:hyperlink>
    </w:p>
    <w:p w:rsidR="003F1F2C" w:rsidRPr="003F1F2C" w:rsidRDefault="003F1F2C" w:rsidP="003F1F2C">
      <w:p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b/>
          <w:color w:val="222222"/>
          <w:sz w:val="26"/>
          <w:szCs w:val="26"/>
        </w:rPr>
      </w:pPr>
      <w:r w:rsidRPr="003F1F2C">
        <w:rPr>
          <w:rFonts w:ascii="Century Gothic" w:eastAsia="Times New Roman" w:hAnsi="Century Gothic" w:cs="Times New Roman"/>
          <w:b/>
          <w:color w:val="222222"/>
          <w:sz w:val="26"/>
          <w:szCs w:val="26"/>
        </w:rPr>
        <w:t>Movies</w:t>
      </w:r>
    </w:p>
    <w:p w:rsidR="003F1F2C" w:rsidRPr="003F1F2C" w:rsidRDefault="003F1F2C" w:rsidP="003F1F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3F1F2C">
        <w:rPr>
          <w:rFonts w:ascii="Century Gothic" w:eastAsia="Times New Roman" w:hAnsi="Century Gothic" w:cs="Times New Roman"/>
          <w:color w:val="222222"/>
          <w:sz w:val="26"/>
          <w:szCs w:val="26"/>
        </w:rPr>
        <w:t>How to Survive a Plague (2012)</w:t>
      </w:r>
    </w:p>
    <w:p w:rsidR="003F1F2C" w:rsidRPr="003F1F2C" w:rsidRDefault="003F1F2C" w:rsidP="003F1F2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3F1F2C">
        <w:rPr>
          <w:rFonts w:ascii="Century Gothic" w:eastAsia="Times New Roman" w:hAnsi="Century Gothic" w:cs="Times New Roman"/>
          <w:color w:val="222222"/>
          <w:sz w:val="26"/>
          <w:szCs w:val="26"/>
        </w:rPr>
        <w:t>http://surviveaplague.com/</w:t>
      </w:r>
    </w:p>
    <w:p w:rsidR="003F1F2C" w:rsidRPr="003F1F2C" w:rsidRDefault="003F1F2C" w:rsidP="003F1F2C">
      <w:p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A55FBF" w:rsidRPr="003F1F2C" w:rsidRDefault="00A55FBF" w:rsidP="003F1F2C">
      <w:pPr>
        <w:rPr>
          <w:rFonts w:ascii="Century Gothic" w:hAnsi="Century Gothic"/>
          <w:sz w:val="26"/>
          <w:szCs w:val="26"/>
        </w:rPr>
      </w:pPr>
    </w:p>
    <w:sectPr w:rsidR="00A55FBF" w:rsidRPr="003F1F2C" w:rsidSect="00A55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5023"/>
    <w:multiLevelType w:val="multilevel"/>
    <w:tmpl w:val="437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130C6"/>
    <w:multiLevelType w:val="hybridMultilevel"/>
    <w:tmpl w:val="7EEEFBF0"/>
    <w:lvl w:ilvl="0" w:tplc="B62AFB3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7621777"/>
    <w:multiLevelType w:val="hybridMultilevel"/>
    <w:tmpl w:val="D12AE384"/>
    <w:lvl w:ilvl="0" w:tplc="B62AFB3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5"/>
    <w:rsid w:val="003F1F2C"/>
    <w:rsid w:val="00A55FBF"/>
    <w:rsid w:val="00E82901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D02CDC9-FFD4-4A5C-9E8C-BD02AF6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D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upny.org/documents/CDdocuments/ACTUP_CivilDisobedience.pdf" TargetMode="External"/><Relationship Id="rId5" Type="http://schemas.openxmlformats.org/officeDocument/2006/relationships/hyperlink" Target="https://www.colorlines.com/articles/history-why-young%20lords-took-over-lincoln-hosp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Goldberg</dc:creator>
  <cp:keywords/>
  <dc:description/>
  <cp:lastModifiedBy>Emily</cp:lastModifiedBy>
  <cp:revision>2</cp:revision>
  <dcterms:created xsi:type="dcterms:W3CDTF">2016-02-25T17:17:00Z</dcterms:created>
  <dcterms:modified xsi:type="dcterms:W3CDTF">2016-02-25T17:17:00Z</dcterms:modified>
</cp:coreProperties>
</file>